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01F7" w14:textId="6D61CD8E" w:rsidR="00292FFC" w:rsidRDefault="00292FFC">
      <w:r>
        <w:t xml:space="preserve">Hataitai Residents Association </w:t>
      </w:r>
      <w:r w:rsidR="00C440E8">
        <w:t xml:space="preserve">7 June </w:t>
      </w:r>
      <w:r>
        <w:t>2022 Meeting Minutes</w:t>
      </w:r>
    </w:p>
    <w:p w14:paraId="039EF6EC" w14:textId="66FDB581" w:rsidR="00292FFC" w:rsidRDefault="00292FFC">
      <w:r w:rsidRPr="00292FFC">
        <w:rPr>
          <w:b/>
          <w:bCs/>
        </w:rPr>
        <w:t>Present:</w:t>
      </w:r>
      <w:r>
        <w:t xml:space="preserve"> </w:t>
      </w:r>
      <w:r w:rsidR="001E083D">
        <w:t xml:space="preserve">Tim Beverstock, </w:t>
      </w:r>
      <w:r w:rsidR="00161CA5" w:rsidRPr="00161CA5">
        <w:t>Zandra Brickhill</w:t>
      </w:r>
      <w:r w:rsidR="00161CA5">
        <w:t xml:space="preserve">, </w:t>
      </w:r>
      <w:r w:rsidR="003B2A2C">
        <w:t xml:space="preserve">Brian Dawson, </w:t>
      </w:r>
      <w:r w:rsidR="00867EA8">
        <w:t>Terri O’Neill,</w:t>
      </w:r>
      <w:r w:rsidR="003B2A2C">
        <w:t xml:space="preserve"> </w:t>
      </w:r>
      <w:r w:rsidR="00BE3D10">
        <w:t>The</w:t>
      </w:r>
      <w:r w:rsidR="00161CA5" w:rsidRPr="00161CA5">
        <w:t xml:space="preserve"> Scoular</w:t>
      </w:r>
      <w:r w:rsidR="00BE3D10">
        <w:t>s</w:t>
      </w:r>
      <w:r w:rsidR="00161CA5">
        <w:t xml:space="preserve">, </w:t>
      </w:r>
      <w:r w:rsidR="001E083D">
        <w:t>Luana Scowcroft, Jardena Shelton,</w:t>
      </w:r>
      <w:r w:rsidR="00E8007F">
        <w:t xml:space="preserve"> </w:t>
      </w:r>
      <w:r>
        <w:t xml:space="preserve">Isaac </w:t>
      </w:r>
      <w:r w:rsidR="00D32843">
        <w:t>Wood</w:t>
      </w:r>
      <w:r>
        <w:t>bridge</w:t>
      </w:r>
      <w:r w:rsidR="001E083D">
        <w:t>.</w:t>
      </w:r>
    </w:p>
    <w:p w14:paraId="42531900" w14:textId="6293E808" w:rsidR="00BB35F6" w:rsidRDefault="00292FFC">
      <w:r w:rsidRPr="00292FFC">
        <w:rPr>
          <w:b/>
          <w:bCs/>
        </w:rPr>
        <w:t>Apologies:</w:t>
      </w:r>
      <w:r>
        <w:t xml:space="preserve"> </w:t>
      </w:r>
      <w:r w:rsidR="00BE3D10">
        <w:t xml:space="preserve">Sonya Rafter, </w:t>
      </w:r>
      <w:r w:rsidR="003B2A2C">
        <w:t xml:space="preserve">Martin </w:t>
      </w:r>
      <w:r w:rsidR="00D32843">
        <w:t>Wood</w:t>
      </w:r>
      <w:r w:rsidR="003B2A2C">
        <w:t>bridge</w:t>
      </w:r>
    </w:p>
    <w:p w14:paraId="6D0AA097" w14:textId="0494409D" w:rsidR="003B2A2C" w:rsidRDefault="003B2A2C" w:rsidP="00B47562">
      <w:pPr>
        <w:pStyle w:val="Heading2"/>
      </w:pPr>
      <w:r>
        <w:t>Agenda</w:t>
      </w:r>
    </w:p>
    <w:p w14:paraId="467F8740" w14:textId="6B2E36EB" w:rsidR="003B2A2C" w:rsidRDefault="00E8007F" w:rsidP="00DE1D1C">
      <w:pPr>
        <w:pStyle w:val="Heading3"/>
      </w:pPr>
      <w:r>
        <w:t>Follow-up actions from Community Constable visit</w:t>
      </w:r>
    </w:p>
    <w:p w14:paraId="23D6517D" w14:textId="29D2170A" w:rsidR="00E8007F" w:rsidRDefault="00E8007F" w:rsidP="00BE3D10">
      <w:pPr>
        <w:pStyle w:val="ListParagraph"/>
        <w:numPr>
          <w:ilvl w:val="0"/>
          <w:numId w:val="4"/>
        </w:numPr>
      </w:pPr>
      <w:r>
        <w:t>Nothing to follow up on.</w:t>
      </w:r>
    </w:p>
    <w:p w14:paraId="69405A06" w14:textId="247AAA71" w:rsidR="009D1384" w:rsidRDefault="00E8007F" w:rsidP="009D1384">
      <w:pPr>
        <w:pStyle w:val="Heading3"/>
      </w:pPr>
      <w:r>
        <w:t>Litter Blitz report back</w:t>
      </w:r>
      <w:r w:rsidR="00C440E8">
        <w:t>.</w:t>
      </w:r>
    </w:p>
    <w:p w14:paraId="3D9D66D6" w14:textId="7E9F1DD6" w:rsidR="009D1384" w:rsidRDefault="00E8007F" w:rsidP="009D1384">
      <w:pPr>
        <w:pStyle w:val="ListParagraph"/>
        <w:numPr>
          <w:ilvl w:val="0"/>
          <w:numId w:val="4"/>
        </w:numPr>
      </w:pPr>
      <w:r>
        <w:t>50 volunteers cleaned up 37 streets, Hataitai Park and the beach. Drains and sumps were cleared for Winter. Thanks to Coolsville Cartel and Four Square for the refreshments.</w:t>
      </w:r>
    </w:p>
    <w:p w14:paraId="17FFE43E" w14:textId="0BB8F074" w:rsidR="000C2E3C" w:rsidRDefault="000C2E3C" w:rsidP="009D1384">
      <w:pPr>
        <w:pStyle w:val="ListParagraph"/>
        <w:numPr>
          <w:ilvl w:val="0"/>
          <w:numId w:val="4"/>
        </w:numPr>
      </w:pPr>
      <w:r>
        <w:t xml:space="preserve">Luana commented </w:t>
      </w:r>
      <w:r w:rsidR="00224705" w:rsidRPr="00224705">
        <w:t xml:space="preserve">that when she was out collecting litter, some residents on the upper streets (Hapua Street, Marewa Road, Rakau Road) weren’t aware </w:t>
      </w:r>
      <w:r w:rsidR="00224705">
        <w:t xml:space="preserve">of </w:t>
      </w:r>
      <w:r w:rsidR="00224705" w:rsidRPr="00224705">
        <w:t>the Litter Blitz</w:t>
      </w:r>
      <w:r>
        <w:t>. Luana suggested</w:t>
      </w:r>
      <w:r w:rsidR="00DF0455">
        <w:t xml:space="preserve"> posting some flyers on these streets </w:t>
      </w:r>
      <w:r w:rsidR="00C440E8">
        <w:t>and</w:t>
      </w:r>
      <w:r w:rsidR="00DF0455">
        <w:t xml:space="preserve"> the usual areas (local noticeboards, bus stops, Hataitai Facebook pages).</w:t>
      </w:r>
    </w:p>
    <w:p w14:paraId="64CA80B4" w14:textId="48151CAE" w:rsidR="009D1384" w:rsidRDefault="000C2E3C" w:rsidP="009D1384">
      <w:pPr>
        <w:pStyle w:val="ListParagraph"/>
        <w:numPr>
          <w:ilvl w:val="0"/>
          <w:numId w:val="4"/>
        </w:numPr>
      </w:pPr>
      <w:r>
        <w:t>The Group also discussed using the electronic screens on the buses that come through Hataitai</w:t>
      </w:r>
      <w:r w:rsidR="0006135D">
        <w:t xml:space="preserve"> as these reach a </w:t>
      </w:r>
      <w:r w:rsidR="00C440E8">
        <w:t>broad</w:t>
      </w:r>
      <w:r w:rsidR="0006135D">
        <w:t xml:space="preserve"> audience</w:t>
      </w:r>
      <w:r w:rsidR="00551311">
        <w:t>.</w:t>
      </w:r>
    </w:p>
    <w:p w14:paraId="34C4575D" w14:textId="71808F09" w:rsidR="00551311" w:rsidRPr="00551311" w:rsidRDefault="00C440E8" w:rsidP="00551311">
      <w:pPr>
        <w:ind w:left="720"/>
      </w:pPr>
      <w:r>
        <w:rPr>
          <w:b/>
          <w:bCs/>
        </w:rPr>
        <w:t>Follow-up</w:t>
      </w:r>
      <w:r w:rsidR="00551311" w:rsidRPr="00551311">
        <w:rPr>
          <w:b/>
          <w:bCs/>
        </w:rPr>
        <w:t xml:space="preserve"> actions:</w:t>
      </w:r>
      <w:r w:rsidR="00551311">
        <w:rPr>
          <w:b/>
          <w:bCs/>
        </w:rPr>
        <w:t xml:space="preserve"> </w:t>
      </w:r>
      <w:r w:rsidR="00551311">
        <w:t>Committee to note these ideas for advertising the next Litter Blitz.</w:t>
      </w:r>
    </w:p>
    <w:p w14:paraId="77B5C236" w14:textId="279D63E3" w:rsidR="00E8007F" w:rsidRDefault="00E8007F" w:rsidP="00E8007F">
      <w:pPr>
        <w:pStyle w:val="Heading3"/>
      </w:pPr>
      <w:r>
        <w:t>Four square mural update</w:t>
      </w:r>
    </w:p>
    <w:p w14:paraId="0A8A5399" w14:textId="7748212F" w:rsidR="00E8007F" w:rsidRDefault="000F76F1" w:rsidP="009D1384">
      <w:pPr>
        <w:pStyle w:val="ListParagraph"/>
        <w:numPr>
          <w:ilvl w:val="0"/>
          <w:numId w:val="4"/>
        </w:numPr>
      </w:pPr>
      <w:r>
        <w:t>Update from Sonia Ra</w:t>
      </w:r>
      <w:r w:rsidR="00C82433">
        <w:t>f</w:t>
      </w:r>
      <w:r>
        <w:t>ter</w:t>
      </w:r>
      <w:r w:rsidR="00C82433">
        <w:t xml:space="preserve"> via email</w:t>
      </w:r>
      <w:r>
        <w:t>:</w:t>
      </w:r>
    </w:p>
    <w:p w14:paraId="58DE757D" w14:textId="23878E60" w:rsidR="000F76F1" w:rsidRPr="00C82433" w:rsidRDefault="00C82433" w:rsidP="000F76F1">
      <w:pPr>
        <w:pStyle w:val="ListParagraph"/>
        <w:numPr>
          <w:ilvl w:val="0"/>
          <w:numId w:val="4"/>
        </w:numPr>
        <w:rPr>
          <w:i/>
          <w:iCs/>
        </w:rPr>
      </w:pPr>
      <w:r w:rsidRPr="00C82433">
        <w:rPr>
          <w:i/>
          <w:iCs/>
        </w:rPr>
        <w:t>‘</w:t>
      </w:r>
      <w:r w:rsidR="000F76F1" w:rsidRPr="00C82433">
        <w:rPr>
          <w:i/>
          <w:iCs/>
        </w:rPr>
        <w:t>I have had a response from Delly Ranginui, Graffiti Safety Advisor, WCC</w:t>
      </w:r>
    </w:p>
    <w:p w14:paraId="694E2CBA" w14:textId="6BFC44D4" w:rsidR="000F76F1" w:rsidRPr="00C82433" w:rsidRDefault="000F76F1" w:rsidP="000F76F1">
      <w:pPr>
        <w:pStyle w:val="ListParagraph"/>
        <w:numPr>
          <w:ilvl w:val="0"/>
          <w:numId w:val="4"/>
        </w:numPr>
        <w:rPr>
          <w:i/>
          <w:iCs/>
        </w:rPr>
      </w:pPr>
      <w:r w:rsidRPr="00C82433">
        <w:rPr>
          <w:i/>
          <w:iCs/>
        </w:rPr>
        <w:t>He has advised that the council would paint out the graffiti from the roller door, however</w:t>
      </w:r>
      <w:r w:rsidR="00C440E8">
        <w:rPr>
          <w:i/>
          <w:iCs/>
        </w:rPr>
        <w:t>,</w:t>
      </w:r>
      <w:r w:rsidRPr="00C82433">
        <w:rPr>
          <w:i/>
          <w:iCs/>
        </w:rPr>
        <w:t xml:space="preserve"> only within normal business hours.</w:t>
      </w:r>
    </w:p>
    <w:p w14:paraId="7716C01F" w14:textId="5B9211A0" w:rsidR="000F76F1" w:rsidRPr="00C82433" w:rsidRDefault="000F76F1" w:rsidP="000F76F1">
      <w:pPr>
        <w:pStyle w:val="ListParagraph"/>
        <w:numPr>
          <w:ilvl w:val="0"/>
          <w:numId w:val="4"/>
        </w:numPr>
        <w:rPr>
          <w:i/>
          <w:iCs/>
        </w:rPr>
      </w:pPr>
      <w:r w:rsidRPr="00C82433">
        <w:rPr>
          <w:i/>
          <w:iCs/>
        </w:rPr>
        <w:t>They have also offered to provide paint c/w brushes and pails so they could do the paint-outs themselves.</w:t>
      </w:r>
    </w:p>
    <w:p w14:paraId="3ED55C53" w14:textId="47E95CE5" w:rsidR="000F76F1" w:rsidRPr="00C82433" w:rsidRDefault="000F76F1" w:rsidP="000F76F1">
      <w:pPr>
        <w:pStyle w:val="ListParagraph"/>
        <w:numPr>
          <w:ilvl w:val="0"/>
          <w:numId w:val="4"/>
        </w:numPr>
        <w:rPr>
          <w:i/>
          <w:iCs/>
        </w:rPr>
      </w:pPr>
      <w:r w:rsidRPr="00C82433">
        <w:rPr>
          <w:i/>
          <w:iCs/>
        </w:rPr>
        <w:t>However</w:t>
      </w:r>
      <w:r w:rsidR="00C440E8">
        <w:rPr>
          <w:i/>
          <w:iCs/>
        </w:rPr>
        <w:t>,</w:t>
      </w:r>
      <w:r w:rsidRPr="00C82433">
        <w:rPr>
          <w:i/>
          <w:iCs/>
        </w:rPr>
        <w:t xml:space="preserve"> Rekah and Ketan </w:t>
      </w:r>
      <w:r w:rsidR="00BB6ABB" w:rsidRPr="00C82433">
        <w:rPr>
          <w:i/>
          <w:iCs/>
        </w:rPr>
        <w:t xml:space="preserve">(Four Square owners) </w:t>
      </w:r>
      <w:r w:rsidRPr="00C82433">
        <w:rPr>
          <w:i/>
          <w:iCs/>
        </w:rPr>
        <w:t>don't have any spare time to do it.</w:t>
      </w:r>
    </w:p>
    <w:p w14:paraId="1A43A7C2" w14:textId="1EA6579D" w:rsidR="000F76F1" w:rsidRPr="00C82433" w:rsidRDefault="000F76F1" w:rsidP="000F76F1">
      <w:pPr>
        <w:pStyle w:val="ListParagraph"/>
        <w:numPr>
          <w:ilvl w:val="0"/>
          <w:numId w:val="4"/>
        </w:numPr>
        <w:rPr>
          <w:i/>
          <w:iCs/>
        </w:rPr>
      </w:pPr>
      <w:r w:rsidRPr="00C82433">
        <w:rPr>
          <w:i/>
          <w:iCs/>
        </w:rPr>
        <w:t xml:space="preserve">In response to our mural idea, Delly advised </w:t>
      </w:r>
      <w:r w:rsidR="00C440E8">
        <w:rPr>
          <w:i/>
          <w:iCs/>
        </w:rPr>
        <w:t xml:space="preserve">that </w:t>
      </w:r>
      <w:r w:rsidRPr="00C82433">
        <w:rPr>
          <w:i/>
          <w:iCs/>
        </w:rPr>
        <w:t>past experience has shown that taggers</w:t>
      </w:r>
      <w:r w:rsidR="00C440E8">
        <w:rPr>
          <w:i/>
          <w:iCs/>
        </w:rPr>
        <w:t>,</w:t>
      </w:r>
      <w:r w:rsidRPr="00C82433">
        <w:rPr>
          <w:i/>
          <w:iCs/>
        </w:rPr>
        <w:t xml:space="preserve"> in most cases</w:t>
      </w:r>
      <w:r w:rsidR="00C440E8">
        <w:rPr>
          <w:i/>
          <w:iCs/>
        </w:rPr>
        <w:t>,</w:t>
      </w:r>
      <w:r w:rsidRPr="00C82433">
        <w:rPr>
          <w:i/>
          <w:iCs/>
        </w:rPr>
        <w:t xml:space="preserve"> will still Grafitti/Vandalize murals</w:t>
      </w:r>
      <w:r w:rsidR="00C440E8">
        <w:rPr>
          <w:i/>
          <w:iCs/>
        </w:rPr>
        <w:t>,</w:t>
      </w:r>
      <w:r w:rsidRPr="00C82433">
        <w:rPr>
          <w:i/>
          <w:iCs/>
        </w:rPr>
        <w:t xml:space="preserve"> e</w:t>
      </w:r>
      <w:r w:rsidR="00DB363A" w:rsidRPr="00C82433">
        <w:rPr>
          <w:i/>
          <w:iCs/>
        </w:rPr>
        <w:t>.</w:t>
      </w:r>
      <w:r w:rsidRPr="00C82433">
        <w:rPr>
          <w:i/>
          <w:iCs/>
        </w:rPr>
        <w:t>g. refer to the Egmont Street roller door mural lane project off Dixon and Ghuznee streets</w:t>
      </w:r>
    </w:p>
    <w:p w14:paraId="30877B85" w14:textId="25789985" w:rsidR="000F76F1" w:rsidRPr="00C82433" w:rsidRDefault="000F76F1" w:rsidP="000F76F1">
      <w:pPr>
        <w:pStyle w:val="ListParagraph"/>
        <w:numPr>
          <w:ilvl w:val="0"/>
          <w:numId w:val="4"/>
        </w:numPr>
        <w:rPr>
          <w:i/>
          <w:iCs/>
        </w:rPr>
      </w:pPr>
      <w:r w:rsidRPr="00C82433">
        <w:rPr>
          <w:i/>
          <w:iCs/>
        </w:rPr>
        <w:t xml:space="preserve">It seems the best solution is </w:t>
      </w:r>
      <w:r w:rsidR="00224705">
        <w:rPr>
          <w:i/>
          <w:iCs/>
        </w:rPr>
        <w:t>for</w:t>
      </w:r>
      <w:r w:rsidRPr="00C82433">
        <w:rPr>
          <w:i/>
          <w:iCs/>
        </w:rPr>
        <w:t xml:space="preserve"> </w:t>
      </w:r>
      <w:r w:rsidR="00224705">
        <w:rPr>
          <w:i/>
          <w:iCs/>
        </w:rPr>
        <w:t xml:space="preserve">the </w:t>
      </w:r>
      <w:r w:rsidRPr="00C82433">
        <w:rPr>
          <w:i/>
          <w:iCs/>
        </w:rPr>
        <w:t xml:space="preserve">HRA </w:t>
      </w:r>
      <w:r w:rsidR="00224705">
        <w:rPr>
          <w:i/>
          <w:iCs/>
        </w:rPr>
        <w:t xml:space="preserve">to </w:t>
      </w:r>
      <w:r w:rsidR="00C440E8">
        <w:rPr>
          <w:i/>
          <w:iCs/>
        </w:rPr>
        <w:t>provide</w:t>
      </w:r>
      <w:r w:rsidRPr="00C82433">
        <w:rPr>
          <w:i/>
          <w:iCs/>
        </w:rPr>
        <w:t xml:space="preserve"> volunteers to paint out the roller door and WCC </w:t>
      </w:r>
      <w:r w:rsidR="00C440E8">
        <w:rPr>
          <w:i/>
          <w:iCs/>
        </w:rPr>
        <w:t xml:space="preserve">to </w:t>
      </w:r>
      <w:r w:rsidRPr="00C82433">
        <w:rPr>
          <w:i/>
          <w:iCs/>
        </w:rPr>
        <w:t xml:space="preserve">supply the paint &amp; brushes. </w:t>
      </w:r>
    </w:p>
    <w:p w14:paraId="37D739E2" w14:textId="77777777" w:rsidR="00BB6ABB" w:rsidRPr="00C82433" w:rsidRDefault="000F76F1" w:rsidP="00BB6ABB">
      <w:pPr>
        <w:pStyle w:val="ListParagraph"/>
        <w:numPr>
          <w:ilvl w:val="0"/>
          <w:numId w:val="4"/>
        </w:numPr>
        <w:rPr>
          <w:i/>
          <w:iCs/>
        </w:rPr>
      </w:pPr>
      <w:r w:rsidRPr="00C82433">
        <w:rPr>
          <w:i/>
          <w:iCs/>
        </w:rPr>
        <w:t>If we were to proceed;</w:t>
      </w:r>
    </w:p>
    <w:p w14:paraId="374BE9C0" w14:textId="4ED755C5" w:rsidR="00BB6ABB" w:rsidRPr="00C82433" w:rsidRDefault="000F76F1" w:rsidP="00BB6ABB">
      <w:pPr>
        <w:pStyle w:val="ListParagraph"/>
        <w:numPr>
          <w:ilvl w:val="1"/>
          <w:numId w:val="4"/>
        </w:numPr>
        <w:rPr>
          <w:i/>
          <w:iCs/>
        </w:rPr>
      </w:pPr>
      <w:r w:rsidRPr="00C82433">
        <w:rPr>
          <w:i/>
          <w:iCs/>
        </w:rPr>
        <w:t xml:space="preserve">a morning paint would need to be done around </w:t>
      </w:r>
      <w:r w:rsidR="00C440E8">
        <w:rPr>
          <w:i/>
          <w:iCs/>
        </w:rPr>
        <w:t>6 am</w:t>
      </w:r>
      <w:r w:rsidRPr="00C82433">
        <w:rPr>
          <w:i/>
          <w:iCs/>
        </w:rPr>
        <w:t xml:space="preserve"> to allow time for the paint to dry before the shop opens at </w:t>
      </w:r>
      <w:r w:rsidR="00C440E8">
        <w:rPr>
          <w:i/>
          <w:iCs/>
        </w:rPr>
        <w:t>8 am</w:t>
      </w:r>
      <w:r w:rsidRPr="00C82433">
        <w:rPr>
          <w:i/>
          <w:iCs/>
        </w:rPr>
        <w:t>.</w:t>
      </w:r>
    </w:p>
    <w:p w14:paraId="73353CF4" w14:textId="47CA83A5" w:rsidR="000F76F1" w:rsidRPr="00C82433" w:rsidRDefault="000F76F1" w:rsidP="00BB6ABB">
      <w:pPr>
        <w:pStyle w:val="ListParagraph"/>
        <w:numPr>
          <w:ilvl w:val="1"/>
          <w:numId w:val="4"/>
        </w:numPr>
        <w:rPr>
          <w:i/>
          <w:iCs/>
        </w:rPr>
      </w:pPr>
      <w:r w:rsidRPr="00C82433">
        <w:rPr>
          <w:i/>
          <w:iCs/>
        </w:rPr>
        <w:t>Otherwise</w:t>
      </w:r>
      <w:r w:rsidR="00C440E8">
        <w:rPr>
          <w:i/>
          <w:iCs/>
        </w:rPr>
        <w:t>,</w:t>
      </w:r>
      <w:r w:rsidRPr="00C82433">
        <w:rPr>
          <w:i/>
          <w:iCs/>
        </w:rPr>
        <w:t xml:space="preserve"> any evening at </w:t>
      </w:r>
      <w:r w:rsidR="00C440E8">
        <w:rPr>
          <w:i/>
          <w:iCs/>
        </w:rPr>
        <w:t>9 pm</w:t>
      </w:r>
      <w:r w:rsidRPr="00C82433">
        <w:rPr>
          <w:i/>
          <w:iCs/>
        </w:rPr>
        <w:t xml:space="preserve"> after the shop shuts. </w:t>
      </w:r>
    </w:p>
    <w:p w14:paraId="5C7050EE" w14:textId="5AD26408" w:rsidR="000F76F1" w:rsidRPr="00C82433" w:rsidRDefault="000F76F1" w:rsidP="000F76F1">
      <w:pPr>
        <w:pStyle w:val="ListParagraph"/>
        <w:numPr>
          <w:ilvl w:val="0"/>
          <w:numId w:val="4"/>
        </w:numPr>
        <w:rPr>
          <w:i/>
          <w:iCs/>
        </w:rPr>
      </w:pPr>
      <w:r w:rsidRPr="00C82433">
        <w:rPr>
          <w:i/>
          <w:iCs/>
        </w:rPr>
        <w:t>If volunteers are available and keen to paint, let me know</w:t>
      </w:r>
      <w:r w:rsidR="00C440E8">
        <w:rPr>
          <w:i/>
          <w:iCs/>
        </w:rPr>
        <w:t>,</w:t>
      </w:r>
      <w:r w:rsidRPr="00C82433">
        <w:rPr>
          <w:i/>
          <w:iCs/>
        </w:rPr>
        <w:t xml:space="preserve"> and I can arrange a time and sort </w:t>
      </w:r>
      <w:r w:rsidR="00C440E8">
        <w:rPr>
          <w:i/>
          <w:iCs/>
        </w:rPr>
        <w:t>supplies</w:t>
      </w:r>
      <w:r w:rsidRPr="00C82433">
        <w:rPr>
          <w:i/>
          <w:iCs/>
        </w:rPr>
        <w:t xml:space="preserve"> with </w:t>
      </w:r>
      <w:r w:rsidR="00224705">
        <w:rPr>
          <w:i/>
          <w:iCs/>
        </w:rPr>
        <w:t xml:space="preserve">the </w:t>
      </w:r>
      <w:r w:rsidRPr="00C82433">
        <w:rPr>
          <w:i/>
          <w:iCs/>
        </w:rPr>
        <w:t xml:space="preserve">council. </w:t>
      </w:r>
    </w:p>
    <w:p w14:paraId="5BDD90B4" w14:textId="6B5A2BF4" w:rsidR="000F76F1" w:rsidRDefault="000F76F1" w:rsidP="000F76F1">
      <w:pPr>
        <w:pStyle w:val="ListParagraph"/>
        <w:numPr>
          <w:ilvl w:val="0"/>
          <w:numId w:val="4"/>
        </w:numPr>
        <w:rPr>
          <w:i/>
          <w:iCs/>
        </w:rPr>
      </w:pPr>
      <w:r w:rsidRPr="00C82433">
        <w:rPr>
          <w:i/>
          <w:iCs/>
        </w:rPr>
        <w:t>Potentially</w:t>
      </w:r>
      <w:r w:rsidR="00C440E8">
        <w:rPr>
          <w:i/>
          <w:iCs/>
        </w:rPr>
        <w:t>,</w:t>
      </w:r>
      <w:r w:rsidRPr="00C82433">
        <w:rPr>
          <w:i/>
          <w:iCs/>
        </w:rPr>
        <w:t xml:space="preserve"> we could revisit the mural idea, or other solutions, if it happens again.</w:t>
      </w:r>
      <w:r w:rsidR="00C82433" w:rsidRPr="00C82433">
        <w:rPr>
          <w:i/>
          <w:iCs/>
        </w:rPr>
        <w:t>’</w:t>
      </w:r>
    </w:p>
    <w:p w14:paraId="0D725313" w14:textId="77777777" w:rsidR="00C82433" w:rsidRDefault="00C82433">
      <w:r>
        <w:br w:type="page"/>
      </w:r>
    </w:p>
    <w:p w14:paraId="76853F5E" w14:textId="1F760389" w:rsidR="000F76F1" w:rsidRPr="00C82433" w:rsidRDefault="00C82433" w:rsidP="00C82433">
      <w:pPr>
        <w:ind w:left="360"/>
        <w:rPr>
          <w:i/>
          <w:iCs/>
        </w:rPr>
      </w:pPr>
      <w:r>
        <w:lastRenderedPageBreak/>
        <w:t>‘</w:t>
      </w:r>
      <w:r w:rsidR="000F76F1" w:rsidRPr="00C82433">
        <w:rPr>
          <w:i/>
          <w:iCs/>
        </w:rPr>
        <w:t>FYI - Council has also provided detail around what is and isn't in scope for their clean-ups which I provide below</w:t>
      </w:r>
      <w:r w:rsidR="00DB363A" w:rsidRPr="00C82433">
        <w:rPr>
          <w:i/>
          <w:iCs/>
        </w:rPr>
        <w:t>:</w:t>
      </w:r>
      <w:r w:rsidR="000F76F1" w:rsidRPr="00C82433">
        <w:rPr>
          <w:i/>
          <w:iCs/>
        </w:rPr>
        <w:t xml:space="preserve"> </w:t>
      </w:r>
    </w:p>
    <w:p w14:paraId="1096227E" w14:textId="4E023C6B" w:rsidR="00DB363A" w:rsidRPr="00DB363A" w:rsidRDefault="000F76F1" w:rsidP="00DB363A">
      <w:pPr>
        <w:ind w:left="360"/>
        <w:rPr>
          <w:i/>
          <w:iCs/>
        </w:rPr>
      </w:pPr>
      <w:r w:rsidRPr="00DB363A">
        <w:rPr>
          <w:i/>
          <w:iCs/>
        </w:rPr>
        <w:t>An MOU provide</w:t>
      </w:r>
      <w:r w:rsidR="00C440E8">
        <w:rPr>
          <w:i/>
          <w:iCs/>
        </w:rPr>
        <w:t>s</w:t>
      </w:r>
      <w:r w:rsidRPr="00DB363A">
        <w:rPr>
          <w:i/>
          <w:iCs/>
        </w:rPr>
        <w:t xml:space="preserve"> our contractor </w:t>
      </w:r>
      <w:r w:rsidR="00224705">
        <w:rPr>
          <w:i/>
          <w:iCs/>
        </w:rPr>
        <w:t xml:space="preserve">with </w:t>
      </w:r>
      <w:r w:rsidRPr="00DB363A">
        <w:rPr>
          <w:i/>
          <w:iCs/>
        </w:rPr>
        <w:t>a list of assets that either fall under one or other of the above headings.</w:t>
      </w:r>
    </w:p>
    <w:p w14:paraId="6E21DB95" w14:textId="4C4CDA4B" w:rsidR="000F76F1" w:rsidRPr="00DB363A" w:rsidRDefault="000F76F1" w:rsidP="00DB363A">
      <w:pPr>
        <w:ind w:left="360"/>
        <w:rPr>
          <w:b/>
          <w:bCs/>
          <w:i/>
          <w:iCs/>
        </w:rPr>
      </w:pPr>
      <w:r w:rsidRPr="00DB363A">
        <w:rPr>
          <w:b/>
          <w:bCs/>
          <w:i/>
          <w:iCs/>
        </w:rPr>
        <w:t>Commercial buildings</w:t>
      </w:r>
      <w:r w:rsidR="00C440E8">
        <w:rPr>
          <w:b/>
          <w:bCs/>
          <w:i/>
          <w:iCs/>
        </w:rPr>
        <w:t>,</w:t>
      </w:r>
      <w:r w:rsidRPr="00DB363A">
        <w:rPr>
          <w:b/>
          <w:bCs/>
          <w:i/>
          <w:iCs/>
        </w:rPr>
        <w:t xml:space="preserve"> ie. The Four Square shop</w:t>
      </w:r>
    </w:p>
    <w:p w14:paraId="107D3348" w14:textId="643E4372" w:rsidR="000F76F1" w:rsidRPr="00DB363A" w:rsidRDefault="000F76F1" w:rsidP="00DB363A">
      <w:pPr>
        <w:ind w:left="360"/>
        <w:rPr>
          <w:i/>
          <w:iCs/>
        </w:rPr>
      </w:pPr>
      <w:r w:rsidRPr="00DB363A">
        <w:rPr>
          <w:i/>
          <w:iCs/>
        </w:rPr>
        <w:t>Only on frontages next to pedestrian footpaths that are adjacent to main streets/roads (IN SCOPE)</w:t>
      </w:r>
    </w:p>
    <w:p w14:paraId="2E251CD6" w14:textId="128AA515" w:rsidR="000F76F1" w:rsidRPr="00DB363A" w:rsidRDefault="000F76F1" w:rsidP="00DB363A">
      <w:pPr>
        <w:ind w:left="360"/>
        <w:rPr>
          <w:i/>
          <w:iCs/>
        </w:rPr>
      </w:pPr>
      <w:r w:rsidRPr="00DB363A">
        <w:rPr>
          <w:i/>
          <w:iCs/>
        </w:rPr>
        <w:t>Not on side walls more than a metre back from the frontage</w:t>
      </w:r>
      <w:r w:rsidR="00C440E8">
        <w:rPr>
          <w:i/>
          <w:iCs/>
        </w:rPr>
        <w:t>,</w:t>
      </w:r>
      <w:r w:rsidRPr="00DB363A">
        <w:rPr>
          <w:i/>
          <w:iCs/>
        </w:rPr>
        <w:t xml:space="preserve"> </w:t>
      </w:r>
      <w:r w:rsidR="00224705">
        <w:rPr>
          <w:i/>
          <w:iCs/>
        </w:rPr>
        <w:t>e.g.</w:t>
      </w:r>
      <w:r w:rsidRPr="00DB363A">
        <w:rPr>
          <w:i/>
          <w:iCs/>
        </w:rPr>
        <w:t xml:space="preserve"> down driveways/delivery accessways</w:t>
      </w:r>
      <w:r w:rsidR="00C440E8">
        <w:rPr>
          <w:i/>
          <w:iCs/>
        </w:rPr>
        <w:t>,</w:t>
      </w:r>
      <w:r w:rsidRPr="00DB363A">
        <w:rPr>
          <w:i/>
          <w:iCs/>
        </w:rPr>
        <w:t xml:space="preserve"> or back behind a boundary fence/wall on private property (OUT OF SCOPE)</w:t>
      </w:r>
    </w:p>
    <w:p w14:paraId="270664C1" w14:textId="45EF651B" w:rsidR="000F76F1" w:rsidRPr="00DB363A" w:rsidRDefault="000F76F1" w:rsidP="00DB363A">
      <w:pPr>
        <w:ind w:left="360"/>
        <w:rPr>
          <w:b/>
          <w:bCs/>
          <w:i/>
          <w:iCs/>
        </w:rPr>
      </w:pPr>
      <w:r w:rsidRPr="00DB363A">
        <w:rPr>
          <w:b/>
          <w:bCs/>
          <w:i/>
          <w:iCs/>
        </w:rPr>
        <w:t>Residential properties</w:t>
      </w:r>
    </w:p>
    <w:p w14:paraId="239A0125" w14:textId="73981DD4" w:rsidR="000F76F1" w:rsidRPr="00DB363A" w:rsidRDefault="000F76F1" w:rsidP="00DB363A">
      <w:pPr>
        <w:ind w:left="360"/>
        <w:rPr>
          <w:i/>
          <w:iCs/>
        </w:rPr>
      </w:pPr>
      <w:r w:rsidRPr="00DB363A">
        <w:rPr>
          <w:i/>
          <w:iCs/>
        </w:rPr>
        <w:t>Again only on frontages that include fences and garages next to pedestrian footpaths adjacent to main streets/roads (IN SCOPE)</w:t>
      </w:r>
    </w:p>
    <w:p w14:paraId="20573023" w14:textId="1AA41BB2" w:rsidR="00C82433" w:rsidRDefault="000F76F1" w:rsidP="00DB363A">
      <w:pPr>
        <w:ind w:left="360"/>
        <w:rPr>
          <w:i/>
          <w:iCs/>
        </w:rPr>
      </w:pPr>
      <w:r w:rsidRPr="00DB363A">
        <w:rPr>
          <w:i/>
          <w:iCs/>
        </w:rPr>
        <w:t>Not on homes/houses that are back from the front</w:t>
      </w:r>
      <w:r w:rsidR="00C440E8">
        <w:rPr>
          <w:i/>
          <w:iCs/>
        </w:rPr>
        <w:t>,</w:t>
      </w:r>
      <w:r w:rsidRPr="00DB363A">
        <w:rPr>
          <w:i/>
          <w:iCs/>
        </w:rPr>
        <w:t xml:space="preserve"> which is on private property (OUT OF SCOPE) unless the front of the house actually borders onto the footpath (like in some of the older areas of Wellington)</w:t>
      </w:r>
      <w:r w:rsidR="00C82433">
        <w:rPr>
          <w:i/>
          <w:iCs/>
        </w:rPr>
        <w:t>’.</w:t>
      </w:r>
    </w:p>
    <w:p w14:paraId="66682429" w14:textId="6B780520" w:rsidR="00DB363A" w:rsidRDefault="00DB363A" w:rsidP="00DB363A">
      <w:pPr>
        <w:pStyle w:val="ListParagraph"/>
        <w:numPr>
          <w:ilvl w:val="0"/>
          <w:numId w:val="7"/>
        </w:numPr>
      </w:pPr>
      <w:r>
        <w:t>Four volunteers put their names forward for a morning paint session (Jardena, Luana, Teri, Zandra).</w:t>
      </w:r>
    </w:p>
    <w:p w14:paraId="76699F4C" w14:textId="22B90D85" w:rsidR="00DB363A" w:rsidRPr="00DB363A" w:rsidRDefault="00C440E8" w:rsidP="005167B3">
      <w:pPr>
        <w:ind w:left="720"/>
      </w:pPr>
      <w:r>
        <w:rPr>
          <w:b/>
          <w:bCs/>
        </w:rPr>
        <w:t>Follow-up</w:t>
      </w:r>
      <w:r w:rsidR="00DB363A" w:rsidRPr="005167B3">
        <w:rPr>
          <w:b/>
          <w:bCs/>
        </w:rPr>
        <w:t xml:space="preserve"> actions:</w:t>
      </w:r>
      <w:r w:rsidR="00DB363A">
        <w:t xml:space="preserve"> Sonia </w:t>
      </w:r>
      <w:r w:rsidR="00224705">
        <w:t>will organise paint equipment</w:t>
      </w:r>
      <w:r w:rsidR="00DB363A">
        <w:t xml:space="preserve"> from WCC</w:t>
      </w:r>
      <w:r w:rsidR="005167B3">
        <w:t xml:space="preserve"> and </w:t>
      </w:r>
      <w:r>
        <w:t>coordinate</w:t>
      </w:r>
      <w:r w:rsidR="005167B3">
        <w:t xml:space="preserve"> a time/day with everyone to get the roller door painted.</w:t>
      </w:r>
    </w:p>
    <w:p w14:paraId="713D157D" w14:textId="28550DF7" w:rsidR="0077100B" w:rsidRDefault="0077100B" w:rsidP="00DE1D1C">
      <w:pPr>
        <w:pStyle w:val="Heading3"/>
      </w:pPr>
      <w:r>
        <w:t>Hataitai Roundabout Give Way Sign Incident</w:t>
      </w:r>
    </w:p>
    <w:p w14:paraId="79323986" w14:textId="6706ABFC" w:rsidR="00ED2E94" w:rsidRDefault="00A944F8" w:rsidP="0077100B">
      <w:pPr>
        <w:pStyle w:val="ListParagraph"/>
        <w:numPr>
          <w:ilvl w:val="0"/>
          <w:numId w:val="4"/>
        </w:numPr>
      </w:pPr>
      <w:r>
        <w:t>In early May</w:t>
      </w:r>
      <w:r w:rsidR="00C440E8">
        <w:t>,</w:t>
      </w:r>
      <w:r>
        <w:t xml:space="preserve"> </w:t>
      </w:r>
      <w:r w:rsidR="0077100B">
        <w:t xml:space="preserve">Isaac witnessed </w:t>
      </w:r>
      <w:r>
        <w:t xml:space="preserve">the aftermath of </w:t>
      </w:r>
      <w:r w:rsidR="0077100B">
        <w:t xml:space="preserve">a bus </w:t>
      </w:r>
      <w:r w:rsidR="00ED2E94">
        <w:t>mounting the curb outside the Waitoa Social Club.</w:t>
      </w:r>
    </w:p>
    <w:p w14:paraId="62057E4A" w14:textId="540B270A" w:rsidR="0077100B" w:rsidRDefault="00ED2E94" w:rsidP="0077100B">
      <w:pPr>
        <w:pStyle w:val="ListParagraph"/>
        <w:numPr>
          <w:ilvl w:val="0"/>
          <w:numId w:val="4"/>
        </w:numPr>
      </w:pPr>
      <w:r>
        <w:t xml:space="preserve">The bus clipped a </w:t>
      </w:r>
      <w:r w:rsidR="0077100B">
        <w:t xml:space="preserve">Give Way </w:t>
      </w:r>
      <w:r>
        <w:t xml:space="preserve">sign near the kerb. The </w:t>
      </w:r>
      <w:r w:rsidR="0077100B">
        <w:t xml:space="preserve">sign </w:t>
      </w:r>
      <w:r>
        <w:t>then slammed into the veranda</w:t>
      </w:r>
      <w:r w:rsidR="00224705">
        <w:t>,</w:t>
      </w:r>
      <w:r>
        <w:t xml:space="preserve"> hitting someone in the head.</w:t>
      </w:r>
    </w:p>
    <w:p w14:paraId="7DEB715C" w14:textId="05059F2D" w:rsidR="00A944F8" w:rsidRDefault="00A944F8" w:rsidP="0077100B">
      <w:pPr>
        <w:pStyle w:val="ListParagraph"/>
        <w:numPr>
          <w:ilvl w:val="0"/>
          <w:numId w:val="4"/>
        </w:numPr>
      </w:pPr>
      <w:r>
        <w:t xml:space="preserve">The bus was possibly </w:t>
      </w:r>
      <w:r w:rsidR="00ED2E94">
        <w:t>travelling too faster to negotiate the roundabout at a safe speed</w:t>
      </w:r>
      <w:r w:rsidR="004A1D24">
        <w:t xml:space="preserve"> which is why they mounted the kerb</w:t>
      </w:r>
      <w:r w:rsidR="00ED2E94">
        <w:t>.</w:t>
      </w:r>
    </w:p>
    <w:p w14:paraId="655591A1" w14:textId="77777777" w:rsidR="004A1D24" w:rsidRDefault="00ED2E94" w:rsidP="0077100B">
      <w:pPr>
        <w:pStyle w:val="ListParagraph"/>
        <w:numPr>
          <w:ilvl w:val="0"/>
          <w:numId w:val="4"/>
        </w:numPr>
      </w:pPr>
      <w:r>
        <w:t>Isaac emailed Terri O’Neill and Sarah Free about this.</w:t>
      </w:r>
    </w:p>
    <w:p w14:paraId="7EE77F98" w14:textId="31BB8A2D" w:rsidR="00A944F8" w:rsidRDefault="00A944F8" w:rsidP="0077100B">
      <w:pPr>
        <w:pStyle w:val="ListParagraph"/>
        <w:numPr>
          <w:ilvl w:val="0"/>
          <w:numId w:val="4"/>
        </w:numPr>
      </w:pPr>
      <w:r>
        <w:t>Ter</w:t>
      </w:r>
      <w:r w:rsidR="00ED2E94">
        <w:t>i</w:t>
      </w:r>
      <w:r>
        <w:t xml:space="preserve"> said the GWRC have reviewed the i</w:t>
      </w:r>
      <w:r w:rsidR="004A1D24">
        <w:t>ncident and the i</w:t>
      </w:r>
      <w:r>
        <w:t xml:space="preserve">ntersection and </w:t>
      </w:r>
      <w:r w:rsidR="00224705">
        <w:t>has</w:t>
      </w:r>
      <w:r w:rsidR="00C82433">
        <w:t xml:space="preserve"> </w:t>
      </w:r>
      <w:r>
        <w:t>moved the sign back from the kerb. They will look at other measures to slow buses down.</w:t>
      </w:r>
    </w:p>
    <w:p w14:paraId="336F5E3B" w14:textId="4A434FC8" w:rsidR="00A944F8" w:rsidRDefault="00A944F8" w:rsidP="0077100B">
      <w:pPr>
        <w:pStyle w:val="ListParagraph"/>
        <w:numPr>
          <w:ilvl w:val="0"/>
          <w:numId w:val="4"/>
        </w:numPr>
      </w:pPr>
      <w:r>
        <w:t xml:space="preserve">GWRC </w:t>
      </w:r>
      <w:r w:rsidR="00224705">
        <w:t>has</w:t>
      </w:r>
      <w:r>
        <w:t xml:space="preserve"> offered to reimburse medical costs </w:t>
      </w:r>
      <w:r w:rsidR="00C82433">
        <w:t xml:space="preserve">to </w:t>
      </w:r>
      <w:r w:rsidR="004A1D24">
        <w:t>the person who was hit</w:t>
      </w:r>
      <w:r w:rsidR="00C82433">
        <w:t xml:space="preserve"> if they can be located</w:t>
      </w:r>
      <w:r>
        <w:t>.</w:t>
      </w:r>
    </w:p>
    <w:p w14:paraId="545C515D" w14:textId="77777777" w:rsidR="000F76F1" w:rsidRDefault="000F76F1" w:rsidP="000F76F1">
      <w:pPr>
        <w:pStyle w:val="Heading2"/>
      </w:pPr>
      <w:r>
        <w:t>General Business</w:t>
      </w:r>
    </w:p>
    <w:p w14:paraId="0A0C20DC" w14:textId="0910AE67" w:rsidR="0077100B" w:rsidRDefault="000F76F1" w:rsidP="000F76F1">
      <w:pPr>
        <w:pStyle w:val="ListParagraph"/>
        <w:numPr>
          <w:ilvl w:val="0"/>
          <w:numId w:val="4"/>
        </w:numPr>
      </w:pPr>
      <w:r>
        <w:t xml:space="preserve">Zandra got a free coffee from the local BP station </w:t>
      </w:r>
      <w:r w:rsidR="00224705">
        <w:t>because someone saw</w:t>
      </w:r>
      <w:r>
        <w:t xml:space="preserve"> her collecting rubbish during the Litter Blitz</w:t>
      </w:r>
      <w:r w:rsidR="00F40572">
        <w:t>!</w:t>
      </w:r>
    </w:p>
    <w:p w14:paraId="1760DA77" w14:textId="6E03CA3B" w:rsidR="000F76F1" w:rsidRDefault="000F76F1" w:rsidP="000F76F1">
      <w:pPr>
        <w:pStyle w:val="ListParagraph"/>
        <w:numPr>
          <w:ilvl w:val="0"/>
          <w:numId w:val="4"/>
        </w:numPr>
      </w:pPr>
      <w:r>
        <w:t>Luana is standing for Council in the Eastern Ward at the upcoming Local Body elections.</w:t>
      </w:r>
    </w:p>
    <w:p w14:paraId="22722C00" w14:textId="6F683507" w:rsidR="000F76F1" w:rsidRDefault="000F76F1" w:rsidP="000F76F1">
      <w:pPr>
        <w:pStyle w:val="ListParagraph"/>
        <w:numPr>
          <w:ilvl w:val="0"/>
          <w:numId w:val="4"/>
        </w:numPr>
      </w:pPr>
      <w:r>
        <w:t>Related to this</w:t>
      </w:r>
      <w:r w:rsidR="00224705">
        <w:t>,</w:t>
      </w:r>
      <w:r>
        <w:t xml:space="preserve"> Isaac mentioned the Meet The Candidates meeting the HRA </w:t>
      </w:r>
      <w:r w:rsidR="00224705">
        <w:t>helped</w:t>
      </w:r>
      <w:r>
        <w:t xml:space="preserve"> organise.</w:t>
      </w:r>
    </w:p>
    <w:p w14:paraId="7BB2E95F" w14:textId="6D6A7107" w:rsidR="000F76F1" w:rsidRDefault="00224705" w:rsidP="000F76F1">
      <w:r>
        <w:t>The meeting</w:t>
      </w:r>
      <w:r w:rsidR="000F76F1">
        <w:t xml:space="preserve"> closed at </w:t>
      </w:r>
      <w:r>
        <w:t>8 pm</w:t>
      </w:r>
      <w:r w:rsidR="000F76F1">
        <w:t>.</w:t>
      </w:r>
    </w:p>
    <w:p w14:paraId="11806E48" w14:textId="0EF9F124" w:rsidR="00C440E8" w:rsidRDefault="00224705" w:rsidP="000F76F1">
      <w:r>
        <w:t>The next</w:t>
      </w:r>
      <w:r w:rsidR="00C440E8">
        <w:t xml:space="preserve"> meeting </w:t>
      </w:r>
      <w:r>
        <w:t xml:space="preserve">is </w:t>
      </w:r>
      <w:r w:rsidR="00C440E8">
        <w:t>scheduled for Tuesday 5 July – Hataitai Centre, 157 Hataitai Road.</w:t>
      </w:r>
    </w:p>
    <w:p w14:paraId="0F7608F8" w14:textId="77777777" w:rsidR="00C440E8" w:rsidRPr="0077100B" w:rsidRDefault="00C440E8" w:rsidP="000F76F1"/>
    <w:sectPr w:rsidR="00C440E8" w:rsidRPr="00771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5F9"/>
    <w:multiLevelType w:val="hybridMultilevel"/>
    <w:tmpl w:val="5CA45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93E"/>
    <w:multiLevelType w:val="hybridMultilevel"/>
    <w:tmpl w:val="086A1B58"/>
    <w:lvl w:ilvl="0" w:tplc="1409000F">
      <w:start w:val="1"/>
      <w:numFmt w:val="decimal"/>
      <w:lvlText w:val="%1."/>
      <w:lvlJc w:val="left"/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41FC2"/>
    <w:multiLevelType w:val="hybridMultilevel"/>
    <w:tmpl w:val="FF7839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44B2"/>
    <w:multiLevelType w:val="hybridMultilevel"/>
    <w:tmpl w:val="DB7242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1117E"/>
    <w:multiLevelType w:val="hybridMultilevel"/>
    <w:tmpl w:val="17B025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C1B27"/>
    <w:multiLevelType w:val="hybridMultilevel"/>
    <w:tmpl w:val="A71C4B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44C9"/>
    <w:multiLevelType w:val="hybridMultilevel"/>
    <w:tmpl w:val="BDD8B9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163060">
    <w:abstractNumId w:val="4"/>
  </w:num>
  <w:num w:numId="2" w16cid:durableId="1899168023">
    <w:abstractNumId w:val="1"/>
  </w:num>
  <w:num w:numId="3" w16cid:durableId="1746217320">
    <w:abstractNumId w:val="0"/>
  </w:num>
  <w:num w:numId="4" w16cid:durableId="1227913404">
    <w:abstractNumId w:val="6"/>
  </w:num>
  <w:num w:numId="5" w16cid:durableId="1299190425">
    <w:abstractNumId w:val="2"/>
  </w:num>
  <w:num w:numId="6" w16cid:durableId="675419015">
    <w:abstractNumId w:val="3"/>
  </w:num>
  <w:num w:numId="7" w16cid:durableId="1133987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FC"/>
    <w:rsid w:val="0006135D"/>
    <w:rsid w:val="000C2E3C"/>
    <w:rsid w:val="000F76F1"/>
    <w:rsid w:val="00123EC1"/>
    <w:rsid w:val="00161CA5"/>
    <w:rsid w:val="001E083D"/>
    <w:rsid w:val="001F628D"/>
    <w:rsid w:val="00224705"/>
    <w:rsid w:val="00292FFC"/>
    <w:rsid w:val="0029654E"/>
    <w:rsid w:val="002E1C07"/>
    <w:rsid w:val="003B2A2C"/>
    <w:rsid w:val="00436E8C"/>
    <w:rsid w:val="00450DA1"/>
    <w:rsid w:val="004A1D24"/>
    <w:rsid w:val="00514869"/>
    <w:rsid w:val="005167B3"/>
    <w:rsid w:val="00551311"/>
    <w:rsid w:val="0074469A"/>
    <w:rsid w:val="0077100B"/>
    <w:rsid w:val="0082419A"/>
    <w:rsid w:val="00827402"/>
    <w:rsid w:val="00867EA8"/>
    <w:rsid w:val="00913A81"/>
    <w:rsid w:val="009D097E"/>
    <w:rsid w:val="009D1384"/>
    <w:rsid w:val="00A944F8"/>
    <w:rsid w:val="00AA0BC8"/>
    <w:rsid w:val="00B47562"/>
    <w:rsid w:val="00B8583A"/>
    <w:rsid w:val="00BB35F6"/>
    <w:rsid w:val="00BB6ABB"/>
    <w:rsid w:val="00BE0F33"/>
    <w:rsid w:val="00BE3D10"/>
    <w:rsid w:val="00C033AF"/>
    <w:rsid w:val="00C440E8"/>
    <w:rsid w:val="00C82433"/>
    <w:rsid w:val="00CC04D4"/>
    <w:rsid w:val="00D32843"/>
    <w:rsid w:val="00D81430"/>
    <w:rsid w:val="00DB1570"/>
    <w:rsid w:val="00DB363A"/>
    <w:rsid w:val="00DC26D4"/>
    <w:rsid w:val="00DE1D1C"/>
    <w:rsid w:val="00DF0455"/>
    <w:rsid w:val="00E13463"/>
    <w:rsid w:val="00E20BD8"/>
    <w:rsid w:val="00E8007F"/>
    <w:rsid w:val="00EA5F23"/>
    <w:rsid w:val="00ED2E94"/>
    <w:rsid w:val="00F2350A"/>
    <w:rsid w:val="00F40572"/>
    <w:rsid w:val="00F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4C78"/>
  <w15:chartTrackingRefBased/>
  <w15:docId w15:val="{D5ABF7FE-6D3B-40D2-A1BF-1BDAED1D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D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5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35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2A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1D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Beverstock</dc:creator>
  <cp:keywords/>
  <dc:description/>
  <cp:lastModifiedBy>Hataitai Community House</cp:lastModifiedBy>
  <cp:revision>20</cp:revision>
  <dcterms:created xsi:type="dcterms:W3CDTF">2022-06-08T06:02:00Z</dcterms:created>
  <dcterms:modified xsi:type="dcterms:W3CDTF">2022-06-21T22:20:00Z</dcterms:modified>
</cp:coreProperties>
</file>